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95619" w:rsidRDefault="0069348A">
      <w:pPr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РЕЗОЛЮЦИЯ</w:t>
      </w:r>
    </w:p>
    <w:p w14:paraId="00000002" w14:textId="77777777" w:rsidR="00B95619" w:rsidRDefault="0069348A">
      <w:pPr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I-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го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телекоммуникационного форума </w:t>
      </w:r>
    </w:p>
    <w:p w14:paraId="00000003" w14:textId="77777777" w:rsidR="00B95619" w:rsidRDefault="0069348A">
      <w:pPr>
        <w:spacing w:before="120"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«Цифровой Кыргызстан: развитие связи в регионах»</w:t>
      </w:r>
    </w:p>
    <w:p w14:paraId="00000004" w14:textId="77777777" w:rsidR="00B95619" w:rsidRDefault="0069348A">
      <w:pPr>
        <w:tabs>
          <w:tab w:val="left" w:pos="2970"/>
          <w:tab w:val="center" w:pos="4677"/>
        </w:tabs>
        <w:spacing w:before="120"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00000005" w14:textId="77777777" w:rsidR="00B95619" w:rsidRDefault="0069348A">
      <w:pPr>
        <w:spacing w:before="120" w:after="0" w:line="240" w:lineRule="auto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Кыргызская Республика, г. Ош, 22 апреля 2019 года</w:t>
      </w:r>
    </w:p>
    <w:p w14:paraId="00000006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>22 апреля 2019 года в г. Ош состоялся первый телекоммуникационный форум «Цифровой Кыргызстан: развитие связи в регионах» (далее – Форум)</w:t>
      </w:r>
      <w:proofErr w:type="gramStart"/>
      <w:r>
        <w:rPr>
          <w:rFonts w:ascii="Arial" w:eastAsia="Arial" w:hAnsi="Arial" w:cs="Arial"/>
          <w:b w:val="0"/>
          <w:color w:val="000000"/>
          <w:sz w:val="28"/>
          <w:szCs w:val="28"/>
        </w:rPr>
        <w:t>.О</w:t>
      </w:r>
      <w:proofErr w:type="gramEnd"/>
      <w:r>
        <w:rPr>
          <w:rFonts w:ascii="Arial" w:eastAsia="Arial" w:hAnsi="Arial" w:cs="Arial"/>
          <w:b w:val="0"/>
          <w:color w:val="000000"/>
          <w:sz w:val="28"/>
          <w:szCs w:val="28"/>
        </w:rPr>
        <w:t>рганизаторы Форума- Ассоциация операторов связи совместно с проектами «Открытые данные» и «</w:t>
      </w:r>
      <w:proofErr w:type="spellStart"/>
      <w:r>
        <w:rPr>
          <w:rFonts w:ascii="Arial" w:eastAsia="Arial" w:hAnsi="Arial" w:cs="Arial"/>
          <w:b w:val="0"/>
          <w:color w:val="000000"/>
          <w:sz w:val="28"/>
          <w:szCs w:val="28"/>
        </w:rPr>
        <w:t>Digital</w:t>
      </w:r>
      <w:proofErr w:type="spellEnd"/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CASA –Кыргызская Ре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спублика».</w:t>
      </w:r>
    </w:p>
    <w:p w14:paraId="00000007" w14:textId="77777777" w:rsidR="00B95619" w:rsidRDefault="0069348A">
      <w:pPr>
        <w:spacing w:before="120" w:after="0" w:line="24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В Форуме принял участие Президент Кыргызской Республики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Сооронбай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Жээнбеков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представители государственных и муниципальных органов, депутатского корпуса,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бизнес-сообществ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, компаний операторов электросвязи, общественных объединений и международны</w:t>
      </w:r>
      <w:r>
        <w:rPr>
          <w:rFonts w:ascii="Arial" w:eastAsia="Arial" w:hAnsi="Arial" w:cs="Arial"/>
          <w:color w:val="000000"/>
          <w:sz w:val="28"/>
          <w:szCs w:val="28"/>
        </w:rPr>
        <w:t>х организаций. Работа Форума была организована в формате общей панельной дискуссии.</w:t>
      </w:r>
    </w:p>
    <w:p w14:paraId="00000008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  <w:b w:val="0"/>
          <w:color w:val="000000"/>
          <w:sz w:val="28"/>
          <w:szCs w:val="28"/>
        </w:rPr>
        <w:t>В рамках Форума прошли дискуссии по текущим актуальным проблемам и перспективам развития отрасли связи, о мерах государственной и муниципальной поддержки телекоммуникационн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ого сектора, рассмотрена аналитика зарубежного и кыргызстанского телекоммуникационных рынков и опыт работы операторов электросвязи в процессе цифровизации регионов страны, состоялось ознакомление с ходом реализации государственных программ и реформ по цифр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овой трансформации.</w:t>
      </w:r>
      <w:proofErr w:type="gramEnd"/>
    </w:p>
    <w:p w14:paraId="00000009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Ассоциацией операторов связи был также презентован ход работы по «Точкам обмена трафиком (IXP)», запуску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южной Точки обмена трафиком (IXP)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и организована презентационная выставочная площадка – мини-</w:t>
      </w:r>
      <w:proofErr w:type="spellStart"/>
      <w:r>
        <w:rPr>
          <w:rFonts w:ascii="Arial" w:eastAsia="Arial" w:hAnsi="Arial" w:cs="Arial"/>
          <w:b w:val="0"/>
          <w:color w:val="000000"/>
          <w:sz w:val="28"/>
          <w:szCs w:val="28"/>
        </w:rPr>
        <w:t>экспо</w:t>
      </w:r>
      <w:proofErr w:type="spellEnd"/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достижений отрасли связи. </w:t>
      </w:r>
    </w:p>
    <w:p w14:paraId="0000000A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ИТОГИ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ФОРУМА</w:t>
      </w:r>
    </w:p>
    <w:p w14:paraId="0000000B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По итогам Форума участники, отмечая значимость площадки Форума для дальнейшего эффективного взаимодействия государства и </w:t>
      </w:r>
      <w:proofErr w:type="gramStart"/>
      <w:r>
        <w:rPr>
          <w:rFonts w:ascii="Arial" w:eastAsia="Arial" w:hAnsi="Arial" w:cs="Arial"/>
          <w:b w:val="0"/>
          <w:color w:val="000000"/>
          <w:sz w:val="28"/>
          <w:szCs w:val="28"/>
        </w:rPr>
        <w:t>бизнес-сообщества</w:t>
      </w:r>
      <w:proofErr w:type="gramEnd"/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в развитии телекоммуникационного сектора,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признавая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основополагающую роль телекоммуникационного сектора в раз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витии цифровизации страны,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поддерживая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необходимость стимулирования и всестороннего активного содействия развитию данного сектора,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выражая готовность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в принятии необходимых мер по созданию благоприятных условий для сектора и принимая во внимание все поступ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ившие во время Форума предложения, считают целесообразным:</w:t>
      </w:r>
    </w:p>
    <w:p w14:paraId="0000000C" w14:textId="77777777" w:rsidR="00B95619" w:rsidRDefault="00B95619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D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lastRenderedPageBreak/>
        <w:t xml:space="preserve">1.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Просить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Жогорку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Кенеш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Кыргызской Республики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рассмотреть в ускоренном порядке проект Закона Кыргызской Республики «О внесении изменений в некоторые законодательные акты Кыргызской Республики по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вопросам землепользования» </w:t>
      </w:r>
      <w:r>
        <w:rPr>
          <w:rFonts w:ascii="Arial" w:eastAsia="Arial" w:hAnsi="Arial" w:cs="Arial"/>
          <w:b w:val="0"/>
          <w:color w:val="000000"/>
          <w:sz w:val="28"/>
          <w:szCs w:val="28"/>
          <w:u w:val="single"/>
        </w:rPr>
        <w:t>в части выделения различных категорий земель под нужды связи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в целях развития телекоммуникационной инфраструктуры в регионах страны.</w:t>
      </w:r>
    </w:p>
    <w:p w14:paraId="0000000E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2. </w:t>
      </w:r>
      <w:r>
        <w:rPr>
          <w:rFonts w:ascii="Arial" w:eastAsia="Arial" w:hAnsi="Arial" w:cs="Arial"/>
          <w:color w:val="000000"/>
          <w:sz w:val="28"/>
          <w:szCs w:val="28"/>
        </w:rPr>
        <w:t>Просить Правительство Кыргызской Республики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ускорить разработку и принятие в приоритетном порядке:</w:t>
      </w:r>
    </w:p>
    <w:p w14:paraId="0000000F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1) соответствующих отдельных нормативных правовых актов, вытекающих из законодательства по вопросам землепользования, </w:t>
      </w:r>
      <w:r>
        <w:rPr>
          <w:rFonts w:ascii="Arial" w:eastAsia="Arial" w:hAnsi="Arial" w:cs="Arial"/>
          <w:b w:val="0"/>
          <w:color w:val="000000"/>
          <w:sz w:val="28"/>
          <w:szCs w:val="28"/>
          <w:u w:val="single"/>
        </w:rPr>
        <w:t>регламентации и упрощения процедур выдачи операторам электросвязи разрешительных д</w:t>
      </w:r>
      <w:r>
        <w:rPr>
          <w:rFonts w:ascii="Arial" w:eastAsia="Arial" w:hAnsi="Arial" w:cs="Arial"/>
          <w:b w:val="0"/>
          <w:color w:val="000000"/>
          <w:sz w:val="28"/>
          <w:szCs w:val="28"/>
          <w:u w:val="single"/>
        </w:rPr>
        <w:t>окументов на проектирование, строительство и установку сооружений связи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, а также внесение изменений предусматривающих </w:t>
      </w:r>
      <w:r>
        <w:rPr>
          <w:rFonts w:ascii="Arial" w:eastAsia="Arial" w:hAnsi="Arial" w:cs="Arial"/>
          <w:b w:val="0"/>
          <w:color w:val="000000"/>
          <w:sz w:val="28"/>
          <w:szCs w:val="28"/>
          <w:u w:val="single"/>
        </w:rPr>
        <w:t>возможность размещения сооружений связи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в качестве обязательного инфраструктурного элемента на стадии проектирования зданий и сооружений о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бщественного, жилищно-гражданского и производственного назначения;</w:t>
      </w:r>
      <w:proofErr w:type="gramEnd"/>
    </w:p>
    <w:p w14:paraId="00000010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 w:val="0"/>
          <w:color w:val="000000"/>
          <w:sz w:val="28"/>
          <w:szCs w:val="28"/>
        </w:rPr>
        <w:t>2) соответствующих нормативных правовых актов для обеспечения возможности внедрения цифровых методов по удаленной персонификации мобильных абонентов, в том числе с предоставлением возможнос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ти операторам связи проводить интеграцию, использовать и обмениваться информацией с государственными базами данных (ГРС, </w:t>
      </w:r>
      <w:proofErr w:type="spellStart"/>
      <w:r>
        <w:rPr>
          <w:rFonts w:ascii="Arial" w:eastAsia="Arial" w:hAnsi="Arial" w:cs="Arial"/>
          <w:b w:val="0"/>
          <w:color w:val="000000"/>
          <w:sz w:val="28"/>
          <w:szCs w:val="28"/>
        </w:rPr>
        <w:t>Тундук</w:t>
      </w:r>
      <w:proofErr w:type="spellEnd"/>
      <w:r>
        <w:rPr>
          <w:rFonts w:ascii="Arial" w:eastAsia="Arial" w:hAnsi="Arial" w:cs="Arial"/>
          <w:b w:val="0"/>
          <w:color w:val="000000"/>
          <w:sz w:val="28"/>
          <w:szCs w:val="28"/>
        </w:rPr>
        <w:t>) органами по межведомственному электронному взаимодействию, единым порталом электронных услуг, с целью подтверждения персональны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х данных абонентов;</w:t>
      </w:r>
      <w:proofErr w:type="gramEnd"/>
    </w:p>
    <w:p w14:paraId="00000011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3) оказать содействие: </w:t>
      </w:r>
    </w:p>
    <w:p w14:paraId="00000012" w14:textId="77777777" w:rsidR="00B95619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>– в решении вопросов по устранению двойного обложения услуг международной связи и для разрешения налоговых споров;</w:t>
      </w:r>
    </w:p>
    <w:p w14:paraId="00000013" w14:textId="77777777" w:rsidR="00B95619" w:rsidRDefault="0069348A">
      <w:pPr>
        <w:pStyle w:val="2"/>
        <w:numPr>
          <w:ilvl w:val="0"/>
          <w:numId w:val="2"/>
        </w:numPr>
        <w:shd w:val="clear" w:color="auto" w:fill="FFFFFF"/>
        <w:spacing w:before="120" w:after="0"/>
        <w:ind w:left="0" w:firstLine="708"/>
        <w:jc w:val="both"/>
        <w:rPr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>выработке стимулирующих мер для компаний телекоммуникационного сектора с целью развития инфраструктуры в регионах с</w:t>
      </w:r>
      <w:bookmarkStart w:id="1" w:name="_GoBack"/>
      <w:bookmarkEnd w:id="1"/>
      <w:r>
        <w:rPr>
          <w:rFonts w:ascii="Arial" w:eastAsia="Arial" w:hAnsi="Arial" w:cs="Arial"/>
          <w:b w:val="0"/>
          <w:color w:val="000000"/>
          <w:sz w:val="28"/>
          <w:szCs w:val="28"/>
        </w:rPr>
        <w:t>траны, в том числе путем предоставления операторам электросвязи использования необходимого количества опор ВЛЭП;</w:t>
      </w:r>
    </w:p>
    <w:p w14:paraId="00000014" w14:textId="77777777" w:rsidR="00B95619" w:rsidRPr="00E95522" w:rsidRDefault="0069348A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28"/>
          <w:szCs w:val="28"/>
        </w:rPr>
      </w:pPr>
      <w:bookmarkStart w:id="2" w:name="_30j0zll" w:colFirst="0" w:colLast="0"/>
      <w:bookmarkEnd w:id="2"/>
      <w:proofErr w:type="gramStart"/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– 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>в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интеграции телекоммуника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ционного и финансового секторов в части развития мобильных платежных услуг и инновационных способов оплаты и иных норм, 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>для нивелирования негативных факторов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, влияющих и препятствующих развитию телекоммуникационного сектора, а также созданию благоприятных 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условий в нормативно-правовой базе для стимулирования безналичных электронных платежей, в том числе с использованием мобильных кошельков и электронных денег для удовлетворения 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lastRenderedPageBreak/>
        <w:t>потребностей граждан и бизнеса, повсеместного охвата</w:t>
      </w:r>
      <w:proofErr w:type="gramEnd"/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 xml:space="preserve"> жителей страны услугами сис</w:t>
      </w:r>
      <w:r w:rsidRPr="00E95522">
        <w:rPr>
          <w:rFonts w:ascii="Arial" w:eastAsia="Arial" w:hAnsi="Arial" w:cs="Arial"/>
          <w:b w:val="0"/>
          <w:color w:val="000000"/>
          <w:sz w:val="28"/>
          <w:szCs w:val="28"/>
        </w:rPr>
        <w:t>темы электронной коммерции.</w:t>
      </w:r>
    </w:p>
    <w:p w14:paraId="00000015" w14:textId="77777777" w:rsidR="00B95619" w:rsidRDefault="00B95619">
      <w:pPr>
        <w:pStyle w:val="2"/>
        <w:shd w:val="clear" w:color="auto" w:fill="FFFFFF"/>
        <w:spacing w:before="120" w:after="0"/>
        <w:ind w:firstLine="708"/>
        <w:jc w:val="both"/>
        <w:rPr>
          <w:rFonts w:ascii="Arial" w:eastAsia="Arial" w:hAnsi="Arial" w:cs="Arial"/>
          <w:b w:val="0"/>
          <w:color w:val="000000"/>
          <w:sz w:val="16"/>
          <w:szCs w:val="16"/>
        </w:rPr>
      </w:pPr>
    </w:p>
    <w:p w14:paraId="00000016" w14:textId="77777777" w:rsidR="00B95619" w:rsidRDefault="0069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42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Предложить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бизнес-сектору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оказывать содействие государственным и муниципальным органам в работе информационных площадок по повышению осведомленности общества, особенно в регионах страны о цифровой экономике, цифровых знаниях и навыках, и их преимуществах.</w:t>
      </w:r>
    </w:p>
    <w:p w14:paraId="00000017" w14:textId="77777777" w:rsidR="00B95619" w:rsidRDefault="00B9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8" w14:textId="77777777" w:rsidR="00B95619" w:rsidRDefault="0069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Направить данную Резолюцию Форума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в уполномоченные государственные и муниципальные органы для оказания содействия практическому осуществлению принятых решений.</w:t>
      </w:r>
    </w:p>
    <w:p w14:paraId="00000019" w14:textId="77777777" w:rsidR="00B95619" w:rsidRDefault="00B956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B95619">
      <w:headerReference w:type="default" r:id="rId8"/>
      <w:footerReference w:type="default" r:id="rId9"/>
      <w:pgSz w:w="11906" w:h="16838"/>
      <w:pgMar w:top="1134" w:right="850" w:bottom="1134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D22A" w14:textId="77777777" w:rsidR="0069348A" w:rsidRDefault="0069348A">
      <w:pPr>
        <w:spacing w:after="0" w:line="240" w:lineRule="auto"/>
      </w:pPr>
      <w:r>
        <w:separator/>
      </w:r>
    </w:p>
  </w:endnote>
  <w:endnote w:type="continuationSeparator" w:id="0">
    <w:p w14:paraId="629FBD79" w14:textId="77777777" w:rsidR="0069348A" w:rsidRDefault="0069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17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B95619" w:rsidRDefault="006934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E95522">
      <w:rPr>
        <w:rFonts w:cs="Calibri"/>
        <w:color w:val="000000"/>
      </w:rPr>
      <w:fldChar w:fldCharType="separate"/>
    </w:r>
    <w:r w:rsidR="00E95522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0000001D" w14:textId="77777777" w:rsidR="00B95619" w:rsidRDefault="00B95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96E8D" w14:textId="77777777" w:rsidR="0069348A" w:rsidRDefault="0069348A">
      <w:pPr>
        <w:spacing w:after="0" w:line="240" w:lineRule="auto"/>
      </w:pPr>
      <w:r>
        <w:separator/>
      </w:r>
    </w:p>
  </w:footnote>
  <w:footnote w:type="continuationSeparator" w:id="0">
    <w:p w14:paraId="12DE2F47" w14:textId="77777777" w:rsidR="0069348A" w:rsidRDefault="0069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B95619" w:rsidRDefault="00B95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  <w:p w14:paraId="0000001B" w14:textId="77777777" w:rsidR="00B95619" w:rsidRDefault="00B95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C6"/>
    <w:multiLevelType w:val="multilevel"/>
    <w:tmpl w:val="36F489C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621AE"/>
    <w:multiLevelType w:val="multilevel"/>
    <w:tmpl w:val="8B5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BD03B8B"/>
    <w:multiLevelType w:val="multilevel"/>
    <w:tmpl w:val="218C47AE"/>
    <w:lvl w:ilvl="0">
      <w:start w:val="1"/>
      <w:numFmt w:val="bullet"/>
      <w:lvlText w:val="–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619"/>
    <w:rsid w:val="0069348A"/>
    <w:rsid w:val="00B95619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B"/>
    <w:pPr>
      <w:suppressAutoHyphens/>
    </w:pPr>
    <w:rPr>
      <w:rFonts w:cs="font217"/>
      <w:kern w:val="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67188B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sid w:val="0067188B"/>
  </w:style>
  <w:style w:type="character" w:customStyle="1" w:styleId="20">
    <w:name w:val="Заголовок 2 Знак"/>
    <w:rsid w:val="00671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10"/>
    <w:rsid w:val="0067188B"/>
  </w:style>
  <w:style w:type="character" w:customStyle="1" w:styleId="11">
    <w:name w:val="Строгий1"/>
    <w:rsid w:val="0067188B"/>
    <w:rPr>
      <w:b/>
      <w:bCs/>
    </w:rPr>
  </w:style>
  <w:style w:type="character" w:styleId="a4">
    <w:name w:val="Emphasis"/>
    <w:qFormat/>
    <w:rsid w:val="0067188B"/>
    <w:rPr>
      <w:i/>
      <w:iCs/>
    </w:rPr>
  </w:style>
  <w:style w:type="character" w:styleId="a5">
    <w:name w:val="Hyperlink"/>
    <w:rsid w:val="0067188B"/>
    <w:rPr>
      <w:color w:val="0563C1"/>
      <w:u w:val="single"/>
    </w:rPr>
  </w:style>
  <w:style w:type="character" w:customStyle="1" w:styleId="Mention">
    <w:name w:val="Mention"/>
    <w:rsid w:val="0067188B"/>
    <w:rPr>
      <w:color w:val="2B579A"/>
      <w:shd w:val="clear" w:color="auto" w:fill="E6E6E6"/>
    </w:rPr>
  </w:style>
  <w:style w:type="character" w:customStyle="1" w:styleId="a6">
    <w:name w:val="Верхний колонтитул Знак"/>
    <w:basedOn w:val="10"/>
    <w:rsid w:val="0067188B"/>
  </w:style>
  <w:style w:type="character" w:customStyle="1" w:styleId="a7">
    <w:name w:val="Нижний колонтитул Знак"/>
    <w:basedOn w:val="10"/>
    <w:uiPriority w:val="99"/>
    <w:rsid w:val="0067188B"/>
  </w:style>
  <w:style w:type="character" w:customStyle="1" w:styleId="12">
    <w:name w:val="Просмотренная гиперссылка1"/>
    <w:rsid w:val="0067188B"/>
    <w:rPr>
      <w:color w:val="954F72"/>
      <w:u w:val="single"/>
    </w:rPr>
  </w:style>
  <w:style w:type="character" w:customStyle="1" w:styleId="13">
    <w:name w:val="Знак примечания1"/>
    <w:rsid w:val="0067188B"/>
    <w:rPr>
      <w:sz w:val="16"/>
      <w:szCs w:val="16"/>
    </w:rPr>
  </w:style>
  <w:style w:type="character" w:customStyle="1" w:styleId="a8">
    <w:name w:val="Текст примечания Знак"/>
    <w:rsid w:val="0067188B"/>
    <w:rPr>
      <w:sz w:val="20"/>
      <w:szCs w:val="20"/>
    </w:rPr>
  </w:style>
  <w:style w:type="character" w:customStyle="1" w:styleId="a9">
    <w:name w:val="Тема примечания Знак"/>
    <w:rsid w:val="0067188B"/>
    <w:rPr>
      <w:b/>
      <w:bCs/>
      <w:sz w:val="20"/>
      <w:szCs w:val="20"/>
    </w:rPr>
  </w:style>
  <w:style w:type="character" w:customStyle="1" w:styleId="aa">
    <w:name w:val="Текст выноски Знак"/>
    <w:rsid w:val="0067188B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rsid w:val="0067188B"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rsid w:val="0067188B"/>
    <w:rPr>
      <w:sz w:val="20"/>
    </w:rPr>
  </w:style>
  <w:style w:type="character" w:customStyle="1" w:styleId="ListLabel2">
    <w:name w:val="ListLabel 2"/>
    <w:rsid w:val="0067188B"/>
    <w:rPr>
      <w:sz w:val="20"/>
    </w:rPr>
  </w:style>
  <w:style w:type="character" w:customStyle="1" w:styleId="ListLabel3">
    <w:name w:val="ListLabel 3"/>
    <w:rsid w:val="0067188B"/>
    <w:rPr>
      <w:sz w:val="20"/>
    </w:rPr>
  </w:style>
  <w:style w:type="character" w:customStyle="1" w:styleId="ListLabel4">
    <w:name w:val="ListLabel 4"/>
    <w:rsid w:val="0067188B"/>
    <w:rPr>
      <w:sz w:val="20"/>
    </w:rPr>
  </w:style>
  <w:style w:type="character" w:customStyle="1" w:styleId="ListLabel5">
    <w:name w:val="ListLabel 5"/>
    <w:rsid w:val="0067188B"/>
    <w:rPr>
      <w:sz w:val="20"/>
    </w:rPr>
  </w:style>
  <w:style w:type="character" w:customStyle="1" w:styleId="ListLabel6">
    <w:name w:val="ListLabel 6"/>
    <w:rsid w:val="0067188B"/>
    <w:rPr>
      <w:sz w:val="20"/>
    </w:rPr>
  </w:style>
  <w:style w:type="character" w:customStyle="1" w:styleId="ListLabel7">
    <w:name w:val="ListLabel 7"/>
    <w:rsid w:val="0067188B"/>
    <w:rPr>
      <w:sz w:val="20"/>
    </w:rPr>
  </w:style>
  <w:style w:type="character" w:customStyle="1" w:styleId="ListLabel8">
    <w:name w:val="ListLabel 8"/>
    <w:rsid w:val="0067188B"/>
    <w:rPr>
      <w:sz w:val="20"/>
    </w:rPr>
  </w:style>
  <w:style w:type="character" w:customStyle="1" w:styleId="ListLabel9">
    <w:name w:val="ListLabel 9"/>
    <w:rsid w:val="0067188B"/>
    <w:rPr>
      <w:sz w:val="20"/>
    </w:rPr>
  </w:style>
  <w:style w:type="character" w:customStyle="1" w:styleId="ListLabel10">
    <w:name w:val="ListLabel 10"/>
    <w:rsid w:val="0067188B"/>
    <w:rPr>
      <w:color w:val="00000A"/>
    </w:rPr>
  </w:style>
  <w:style w:type="character" w:customStyle="1" w:styleId="ListLabel11">
    <w:name w:val="ListLabel 11"/>
    <w:rsid w:val="0067188B"/>
    <w:rPr>
      <w:rFonts w:eastAsia="Calibri" w:cs="font217"/>
    </w:rPr>
  </w:style>
  <w:style w:type="character" w:customStyle="1" w:styleId="ListLabel12">
    <w:name w:val="ListLabel 12"/>
    <w:rsid w:val="0067188B"/>
    <w:rPr>
      <w:rFonts w:cs="Courier New"/>
    </w:rPr>
  </w:style>
  <w:style w:type="character" w:customStyle="1" w:styleId="ListLabel13">
    <w:name w:val="ListLabel 13"/>
    <w:rsid w:val="0067188B"/>
    <w:rPr>
      <w:rFonts w:cs="Courier New"/>
    </w:rPr>
  </w:style>
  <w:style w:type="character" w:customStyle="1" w:styleId="ListLabel14">
    <w:name w:val="ListLabel 14"/>
    <w:rsid w:val="0067188B"/>
    <w:rPr>
      <w:rFonts w:cs="Courier New"/>
    </w:rPr>
  </w:style>
  <w:style w:type="paragraph" w:customStyle="1" w:styleId="Heading">
    <w:name w:val="Heading"/>
    <w:basedOn w:val="a"/>
    <w:next w:val="ac"/>
    <w:rsid w:val="006718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67188B"/>
    <w:pPr>
      <w:spacing w:after="140" w:line="288" w:lineRule="auto"/>
    </w:pPr>
  </w:style>
  <w:style w:type="paragraph" w:styleId="ad">
    <w:name w:val="List"/>
    <w:basedOn w:val="ac"/>
    <w:rsid w:val="0067188B"/>
    <w:rPr>
      <w:rFonts w:cs="FreeSans"/>
    </w:rPr>
  </w:style>
  <w:style w:type="paragraph" w:styleId="ae">
    <w:name w:val="caption"/>
    <w:basedOn w:val="a"/>
    <w:qFormat/>
    <w:rsid w:val="0067188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67188B"/>
    <w:pPr>
      <w:suppressLineNumbers/>
    </w:pPr>
    <w:rPr>
      <w:rFonts w:cs="FreeSans"/>
    </w:rPr>
  </w:style>
  <w:style w:type="paragraph" w:customStyle="1" w:styleId="14">
    <w:name w:val="Обычный (веб)1"/>
    <w:basedOn w:val="a"/>
    <w:rsid w:val="006718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7188B"/>
    <w:pPr>
      <w:spacing w:after="200" w:line="276" w:lineRule="auto"/>
      <w:ind w:left="720"/>
      <w:contextualSpacing/>
    </w:pPr>
  </w:style>
  <w:style w:type="paragraph" w:styleId="af">
    <w:name w:val="header"/>
    <w:basedOn w:val="a"/>
    <w:rsid w:val="0067188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6718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примечания1"/>
    <w:basedOn w:val="a"/>
    <w:rsid w:val="0067188B"/>
    <w:pPr>
      <w:spacing w:line="240" w:lineRule="auto"/>
    </w:pPr>
    <w:rPr>
      <w:sz w:val="20"/>
      <w:szCs w:val="20"/>
    </w:rPr>
  </w:style>
  <w:style w:type="paragraph" w:customStyle="1" w:styleId="17">
    <w:name w:val="Тема примечания1"/>
    <w:basedOn w:val="16"/>
    <w:rsid w:val="0067188B"/>
    <w:rPr>
      <w:b/>
      <w:bCs/>
    </w:rPr>
  </w:style>
  <w:style w:type="paragraph" w:customStyle="1" w:styleId="18">
    <w:name w:val="Текст выноски1"/>
    <w:basedOn w:val="a"/>
    <w:rsid w:val="006718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9">
    <w:name w:val="Без интервала1"/>
    <w:rsid w:val="0067188B"/>
    <w:pPr>
      <w:suppressAutoHyphens/>
    </w:pPr>
    <w:rPr>
      <w:kern w:val="1"/>
      <w:sz w:val="24"/>
      <w:szCs w:val="24"/>
      <w:lang w:eastAsia="en-US"/>
    </w:rPr>
  </w:style>
  <w:style w:type="paragraph" w:styleId="af1">
    <w:name w:val="Balloon Text"/>
    <w:basedOn w:val="a"/>
    <w:link w:val="1a"/>
    <w:uiPriority w:val="99"/>
    <w:semiHidden/>
    <w:unhideWhenUsed/>
    <w:rsid w:val="00D3022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a">
    <w:name w:val="Текст выноски Знак1"/>
    <w:link w:val="af1"/>
    <w:uiPriority w:val="99"/>
    <w:semiHidden/>
    <w:rsid w:val="00D30229"/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Iniiaiieoaenonionooiii2">
    <w:name w:val="Iniiaiie oaeno n ionooiii 2"/>
    <w:basedOn w:val="a"/>
    <w:rsid w:val="00704D66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704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1E78E1"/>
    <w:rPr>
      <w:sz w:val="16"/>
      <w:szCs w:val="16"/>
    </w:rPr>
  </w:style>
  <w:style w:type="paragraph" w:styleId="af4">
    <w:name w:val="annotation text"/>
    <w:basedOn w:val="a"/>
    <w:link w:val="1b"/>
    <w:uiPriority w:val="99"/>
    <w:semiHidden/>
    <w:unhideWhenUsed/>
    <w:rsid w:val="001E78E1"/>
    <w:rPr>
      <w:rFonts w:cs="Times New Roman"/>
      <w:sz w:val="20"/>
      <w:szCs w:val="20"/>
    </w:rPr>
  </w:style>
  <w:style w:type="character" w:customStyle="1" w:styleId="1b">
    <w:name w:val="Текст примечания Знак1"/>
    <w:link w:val="af4"/>
    <w:uiPriority w:val="99"/>
    <w:semiHidden/>
    <w:rsid w:val="001E78E1"/>
    <w:rPr>
      <w:rFonts w:ascii="Calibri" w:eastAsia="Calibri" w:hAnsi="Calibri" w:cs="font217"/>
      <w:kern w:val="1"/>
      <w:lang w:eastAsia="en-US"/>
    </w:rPr>
  </w:style>
  <w:style w:type="paragraph" w:styleId="af5">
    <w:name w:val="annotation subject"/>
    <w:basedOn w:val="af4"/>
    <w:next w:val="af4"/>
    <w:link w:val="1c"/>
    <w:uiPriority w:val="99"/>
    <w:semiHidden/>
    <w:unhideWhenUsed/>
    <w:rsid w:val="001E78E1"/>
    <w:rPr>
      <w:b/>
      <w:bCs/>
    </w:rPr>
  </w:style>
  <w:style w:type="character" w:customStyle="1" w:styleId="1c">
    <w:name w:val="Тема примечания Знак1"/>
    <w:link w:val="af5"/>
    <w:uiPriority w:val="99"/>
    <w:semiHidden/>
    <w:rsid w:val="001E78E1"/>
    <w:rPr>
      <w:rFonts w:ascii="Calibri" w:eastAsia="Calibri" w:hAnsi="Calibri" w:cs="font217"/>
      <w:b/>
      <w:bCs/>
      <w:kern w:val="1"/>
      <w:lang w:eastAsia="en-US"/>
    </w:rPr>
  </w:style>
  <w:style w:type="numbering" w:customStyle="1" w:styleId="af6">
    <w:name w:val="С числами"/>
    <w:rsid w:val="00305BE6"/>
  </w:style>
  <w:style w:type="paragraph" w:styleId="af7">
    <w:name w:val="List Paragraph"/>
    <w:basedOn w:val="a"/>
    <w:uiPriority w:val="34"/>
    <w:qFormat/>
    <w:rsid w:val="004527B5"/>
    <w:pPr>
      <w:ind w:left="720"/>
      <w:contextualSpacing/>
    </w:p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B"/>
    <w:pPr>
      <w:suppressAutoHyphens/>
    </w:pPr>
    <w:rPr>
      <w:rFonts w:cs="font217"/>
      <w:kern w:val="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67188B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sid w:val="0067188B"/>
  </w:style>
  <w:style w:type="character" w:customStyle="1" w:styleId="20">
    <w:name w:val="Заголовок 2 Знак"/>
    <w:rsid w:val="00671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10"/>
    <w:rsid w:val="0067188B"/>
  </w:style>
  <w:style w:type="character" w:customStyle="1" w:styleId="11">
    <w:name w:val="Строгий1"/>
    <w:rsid w:val="0067188B"/>
    <w:rPr>
      <w:b/>
      <w:bCs/>
    </w:rPr>
  </w:style>
  <w:style w:type="character" w:styleId="a4">
    <w:name w:val="Emphasis"/>
    <w:qFormat/>
    <w:rsid w:val="0067188B"/>
    <w:rPr>
      <w:i/>
      <w:iCs/>
    </w:rPr>
  </w:style>
  <w:style w:type="character" w:styleId="a5">
    <w:name w:val="Hyperlink"/>
    <w:rsid w:val="0067188B"/>
    <w:rPr>
      <w:color w:val="0563C1"/>
      <w:u w:val="single"/>
    </w:rPr>
  </w:style>
  <w:style w:type="character" w:customStyle="1" w:styleId="Mention">
    <w:name w:val="Mention"/>
    <w:rsid w:val="0067188B"/>
    <w:rPr>
      <w:color w:val="2B579A"/>
      <w:shd w:val="clear" w:color="auto" w:fill="E6E6E6"/>
    </w:rPr>
  </w:style>
  <w:style w:type="character" w:customStyle="1" w:styleId="a6">
    <w:name w:val="Верхний колонтитул Знак"/>
    <w:basedOn w:val="10"/>
    <w:rsid w:val="0067188B"/>
  </w:style>
  <w:style w:type="character" w:customStyle="1" w:styleId="a7">
    <w:name w:val="Нижний колонтитул Знак"/>
    <w:basedOn w:val="10"/>
    <w:uiPriority w:val="99"/>
    <w:rsid w:val="0067188B"/>
  </w:style>
  <w:style w:type="character" w:customStyle="1" w:styleId="12">
    <w:name w:val="Просмотренная гиперссылка1"/>
    <w:rsid w:val="0067188B"/>
    <w:rPr>
      <w:color w:val="954F72"/>
      <w:u w:val="single"/>
    </w:rPr>
  </w:style>
  <w:style w:type="character" w:customStyle="1" w:styleId="13">
    <w:name w:val="Знак примечания1"/>
    <w:rsid w:val="0067188B"/>
    <w:rPr>
      <w:sz w:val="16"/>
      <w:szCs w:val="16"/>
    </w:rPr>
  </w:style>
  <w:style w:type="character" w:customStyle="1" w:styleId="a8">
    <w:name w:val="Текст примечания Знак"/>
    <w:rsid w:val="0067188B"/>
    <w:rPr>
      <w:sz w:val="20"/>
      <w:szCs w:val="20"/>
    </w:rPr>
  </w:style>
  <w:style w:type="character" w:customStyle="1" w:styleId="a9">
    <w:name w:val="Тема примечания Знак"/>
    <w:rsid w:val="0067188B"/>
    <w:rPr>
      <w:b/>
      <w:bCs/>
      <w:sz w:val="20"/>
      <w:szCs w:val="20"/>
    </w:rPr>
  </w:style>
  <w:style w:type="character" w:customStyle="1" w:styleId="aa">
    <w:name w:val="Текст выноски Знак"/>
    <w:rsid w:val="0067188B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rsid w:val="0067188B"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rsid w:val="0067188B"/>
    <w:rPr>
      <w:sz w:val="20"/>
    </w:rPr>
  </w:style>
  <w:style w:type="character" w:customStyle="1" w:styleId="ListLabel2">
    <w:name w:val="ListLabel 2"/>
    <w:rsid w:val="0067188B"/>
    <w:rPr>
      <w:sz w:val="20"/>
    </w:rPr>
  </w:style>
  <w:style w:type="character" w:customStyle="1" w:styleId="ListLabel3">
    <w:name w:val="ListLabel 3"/>
    <w:rsid w:val="0067188B"/>
    <w:rPr>
      <w:sz w:val="20"/>
    </w:rPr>
  </w:style>
  <w:style w:type="character" w:customStyle="1" w:styleId="ListLabel4">
    <w:name w:val="ListLabel 4"/>
    <w:rsid w:val="0067188B"/>
    <w:rPr>
      <w:sz w:val="20"/>
    </w:rPr>
  </w:style>
  <w:style w:type="character" w:customStyle="1" w:styleId="ListLabel5">
    <w:name w:val="ListLabel 5"/>
    <w:rsid w:val="0067188B"/>
    <w:rPr>
      <w:sz w:val="20"/>
    </w:rPr>
  </w:style>
  <w:style w:type="character" w:customStyle="1" w:styleId="ListLabel6">
    <w:name w:val="ListLabel 6"/>
    <w:rsid w:val="0067188B"/>
    <w:rPr>
      <w:sz w:val="20"/>
    </w:rPr>
  </w:style>
  <w:style w:type="character" w:customStyle="1" w:styleId="ListLabel7">
    <w:name w:val="ListLabel 7"/>
    <w:rsid w:val="0067188B"/>
    <w:rPr>
      <w:sz w:val="20"/>
    </w:rPr>
  </w:style>
  <w:style w:type="character" w:customStyle="1" w:styleId="ListLabel8">
    <w:name w:val="ListLabel 8"/>
    <w:rsid w:val="0067188B"/>
    <w:rPr>
      <w:sz w:val="20"/>
    </w:rPr>
  </w:style>
  <w:style w:type="character" w:customStyle="1" w:styleId="ListLabel9">
    <w:name w:val="ListLabel 9"/>
    <w:rsid w:val="0067188B"/>
    <w:rPr>
      <w:sz w:val="20"/>
    </w:rPr>
  </w:style>
  <w:style w:type="character" w:customStyle="1" w:styleId="ListLabel10">
    <w:name w:val="ListLabel 10"/>
    <w:rsid w:val="0067188B"/>
    <w:rPr>
      <w:color w:val="00000A"/>
    </w:rPr>
  </w:style>
  <w:style w:type="character" w:customStyle="1" w:styleId="ListLabel11">
    <w:name w:val="ListLabel 11"/>
    <w:rsid w:val="0067188B"/>
    <w:rPr>
      <w:rFonts w:eastAsia="Calibri" w:cs="font217"/>
    </w:rPr>
  </w:style>
  <w:style w:type="character" w:customStyle="1" w:styleId="ListLabel12">
    <w:name w:val="ListLabel 12"/>
    <w:rsid w:val="0067188B"/>
    <w:rPr>
      <w:rFonts w:cs="Courier New"/>
    </w:rPr>
  </w:style>
  <w:style w:type="character" w:customStyle="1" w:styleId="ListLabel13">
    <w:name w:val="ListLabel 13"/>
    <w:rsid w:val="0067188B"/>
    <w:rPr>
      <w:rFonts w:cs="Courier New"/>
    </w:rPr>
  </w:style>
  <w:style w:type="character" w:customStyle="1" w:styleId="ListLabel14">
    <w:name w:val="ListLabel 14"/>
    <w:rsid w:val="0067188B"/>
    <w:rPr>
      <w:rFonts w:cs="Courier New"/>
    </w:rPr>
  </w:style>
  <w:style w:type="paragraph" w:customStyle="1" w:styleId="Heading">
    <w:name w:val="Heading"/>
    <w:basedOn w:val="a"/>
    <w:next w:val="ac"/>
    <w:rsid w:val="006718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67188B"/>
    <w:pPr>
      <w:spacing w:after="140" w:line="288" w:lineRule="auto"/>
    </w:pPr>
  </w:style>
  <w:style w:type="paragraph" w:styleId="ad">
    <w:name w:val="List"/>
    <w:basedOn w:val="ac"/>
    <w:rsid w:val="0067188B"/>
    <w:rPr>
      <w:rFonts w:cs="FreeSans"/>
    </w:rPr>
  </w:style>
  <w:style w:type="paragraph" w:styleId="ae">
    <w:name w:val="caption"/>
    <w:basedOn w:val="a"/>
    <w:qFormat/>
    <w:rsid w:val="0067188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67188B"/>
    <w:pPr>
      <w:suppressLineNumbers/>
    </w:pPr>
    <w:rPr>
      <w:rFonts w:cs="FreeSans"/>
    </w:rPr>
  </w:style>
  <w:style w:type="paragraph" w:customStyle="1" w:styleId="14">
    <w:name w:val="Обычный (веб)1"/>
    <w:basedOn w:val="a"/>
    <w:rsid w:val="006718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7188B"/>
    <w:pPr>
      <w:spacing w:after="200" w:line="276" w:lineRule="auto"/>
      <w:ind w:left="720"/>
      <w:contextualSpacing/>
    </w:pPr>
  </w:style>
  <w:style w:type="paragraph" w:styleId="af">
    <w:name w:val="header"/>
    <w:basedOn w:val="a"/>
    <w:rsid w:val="0067188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6718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примечания1"/>
    <w:basedOn w:val="a"/>
    <w:rsid w:val="0067188B"/>
    <w:pPr>
      <w:spacing w:line="240" w:lineRule="auto"/>
    </w:pPr>
    <w:rPr>
      <w:sz w:val="20"/>
      <w:szCs w:val="20"/>
    </w:rPr>
  </w:style>
  <w:style w:type="paragraph" w:customStyle="1" w:styleId="17">
    <w:name w:val="Тема примечания1"/>
    <w:basedOn w:val="16"/>
    <w:rsid w:val="0067188B"/>
    <w:rPr>
      <w:b/>
      <w:bCs/>
    </w:rPr>
  </w:style>
  <w:style w:type="paragraph" w:customStyle="1" w:styleId="18">
    <w:name w:val="Текст выноски1"/>
    <w:basedOn w:val="a"/>
    <w:rsid w:val="006718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9">
    <w:name w:val="Без интервала1"/>
    <w:rsid w:val="0067188B"/>
    <w:pPr>
      <w:suppressAutoHyphens/>
    </w:pPr>
    <w:rPr>
      <w:kern w:val="1"/>
      <w:sz w:val="24"/>
      <w:szCs w:val="24"/>
      <w:lang w:eastAsia="en-US"/>
    </w:rPr>
  </w:style>
  <w:style w:type="paragraph" w:styleId="af1">
    <w:name w:val="Balloon Text"/>
    <w:basedOn w:val="a"/>
    <w:link w:val="1a"/>
    <w:uiPriority w:val="99"/>
    <w:semiHidden/>
    <w:unhideWhenUsed/>
    <w:rsid w:val="00D3022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a">
    <w:name w:val="Текст выноски Знак1"/>
    <w:link w:val="af1"/>
    <w:uiPriority w:val="99"/>
    <w:semiHidden/>
    <w:rsid w:val="00D30229"/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Iniiaiieoaenonionooiii2">
    <w:name w:val="Iniiaiie oaeno n ionooiii 2"/>
    <w:basedOn w:val="a"/>
    <w:rsid w:val="00704D66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704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1E78E1"/>
    <w:rPr>
      <w:sz w:val="16"/>
      <w:szCs w:val="16"/>
    </w:rPr>
  </w:style>
  <w:style w:type="paragraph" w:styleId="af4">
    <w:name w:val="annotation text"/>
    <w:basedOn w:val="a"/>
    <w:link w:val="1b"/>
    <w:uiPriority w:val="99"/>
    <w:semiHidden/>
    <w:unhideWhenUsed/>
    <w:rsid w:val="001E78E1"/>
    <w:rPr>
      <w:rFonts w:cs="Times New Roman"/>
      <w:sz w:val="20"/>
      <w:szCs w:val="20"/>
    </w:rPr>
  </w:style>
  <w:style w:type="character" w:customStyle="1" w:styleId="1b">
    <w:name w:val="Текст примечания Знак1"/>
    <w:link w:val="af4"/>
    <w:uiPriority w:val="99"/>
    <w:semiHidden/>
    <w:rsid w:val="001E78E1"/>
    <w:rPr>
      <w:rFonts w:ascii="Calibri" w:eastAsia="Calibri" w:hAnsi="Calibri" w:cs="font217"/>
      <w:kern w:val="1"/>
      <w:lang w:eastAsia="en-US"/>
    </w:rPr>
  </w:style>
  <w:style w:type="paragraph" w:styleId="af5">
    <w:name w:val="annotation subject"/>
    <w:basedOn w:val="af4"/>
    <w:next w:val="af4"/>
    <w:link w:val="1c"/>
    <w:uiPriority w:val="99"/>
    <w:semiHidden/>
    <w:unhideWhenUsed/>
    <w:rsid w:val="001E78E1"/>
    <w:rPr>
      <w:b/>
      <w:bCs/>
    </w:rPr>
  </w:style>
  <w:style w:type="character" w:customStyle="1" w:styleId="1c">
    <w:name w:val="Тема примечания Знак1"/>
    <w:link w:val="af5"/>
    <w:uiPriority w:val="99"/>
    <w:semiHidden/>
    <w:rsid w:val="001E78E1"/>
    <w:rPr>
      <w:rFonts w:ascii="Calibri" w:eastAsia="Calibri" w:hAnsi="Calibri" w:cs="font217"/>
      <w:b/>
      <w:bCs/>
      <w:kern w:val="1"/>
      <w:lang w:eastAsia="en-US"/>
    </w:rPr>
  </w:style>
  <w:style w:type="numbering" w:customStyle="1" w:styleId="af6">
    <w:name w:val="С числами"/>
    <w:rsid w:val="00305BE6"/>
  </w:style>
  <w:style w:type="paragraph" w:styleId="af7">
    <w:name w:val="List Paragraph"/>
    <w:basedOn w:val="a"/>
    <w:uiPriority w:val="34"/>
    <w:qFormat/>
    <w:rsid w:val="004527B5"/>
    <w:pPr>
      <w:ind w:left="720"/>
      <w:contextualSpacing/>
    </w:p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japar usenov</dc:creator>
  <cp:lastModifiedBy>admin</cp:lastModifiedBy>
  <cp:revision>3</cp:revision>
  <dcterms:created xsi:type="dcterms:W3CDTF">2019-04-19T11:42:00Z</dcterms:created>
  <dcterms:modified xsi:type="dcterms:W3CDTF">2019-04-24T04:59:00Z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